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8"/>
          <w:szCs w:val="36"/>
          <w:lang w:val="en-US" w:eastAsia="zh-CN"/>
        </w:rPr>
      </w:pPr>
      <w:r>
        <w:rPr>
          <w:rFonts w:hint="eastAsia" w:ascii="方正小标宋简体" w:hAnsi="方正小标宋简体" w:eastAsia="方正小标宋简体" w:cs="方正小标宋简体"/>
          <w:b w:val="0"/>
          <w:bCs w:val="0"/>
          <w:sz w:val="28"/>
          <w:szCs w:val="36"/>
          <w:lang w:val="en-US" w:eastAsia="zh-CN"/>
        </w:rPr>
        <w:t>托育园户外感统训练设施及教学教具采购</w:t>
      </w:r>
      <w:bookmarkStart w:id="0" w:name="_GoBack"/>
      <w:bookmarkEnd w:id="0"/>
      <w:r>
        <w:rPr>
          <w:rFonts w:hint="eastAsia" w:ascii="方正小标宋简体" w:hAnsi="方正小标宋简体" w:eastAsia="方正小标宋简体" w:cs="方正小标宋简体"/>
          <w:b w:val="0"/>
          <w:bCs w:val="0"/>
          <w:sz w:val="28"/>
          <w:szCs w:val="36"/>
          <w:lang w:val="en-US" w:eastAsia="zh-CN"/>
        </w:rPr>
        <w:t>明细表</w:t>
      </w:r>
    </w:p>
    <w:tbl>
      <w:tblPr>
        <w:tblStyle w:val="4"/>
        <w:tblW w:w="12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937"/>
        <w:gridCol w:w="953"/>
        <w:gridCol w:w="1397"/>
        <w:gridCol w:w="2055"/>
        <w:gridCol w:w="5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424"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教具名称</w:t>
            </w:r>
          </w:p>
        </w:tc>
        <w:tc>
          <w:tcPr>
            <w:tcW w:w="937"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规格</w:t>
            </w:r>
          </w:p>
        </w:tc>
        <w:tc>
          <w:tcPr>
            <w:tcW w:w="953"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数量</w:t>
            </w:r>
          </w:p>
        </w:tc>
        <w:tc>
          <w:tcPr>
            <w:tcW w:w="1397"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参考图</w:t>
            </w:r>
          </w:p>
        </w:tc>
        <w:tc>
          <w:tcPr>
            <w:tcW w:w="2055"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备注（用途）</w:t>
            </w:r>
          </w:p>
        </w:tc>
        <w:tc>
          <w:tcPr>
            <w:tcW w:w="5392" w:type="dxa"/>
            <w:vAlign w:val="center"/>
          </w:tcPr>
          <w:p>
            <w:pPr>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淘宝购买链接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4"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课室桌子</w:t>
            </w:r>
          </w:p>
        </w:tc>
        <w:tc>
          <w:tcPr>
            <w:tcW w:w="93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120*60*53CM</w:t>
            </w:r>
          </w:p>
        </w:tc>
        <w:tc>
          <w:tcPr>
            <w:tcW w:w="953"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8965" cy="607060"/>
                  <wp:effectExtent l="0" t="0" r="635" b="2540"/>
                  <wp:docPr id="3" name="图片 3" descr="ff93655829c6ca0f1a1eb4c0d94cf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f93655829c6ca0f1a1eb4c0d94cfc6"/>
                          <pic:cNvPicPr>
                            <a:picLocks noChangeAspect="1"/>
                          </pic:cNvPicPr>
                        </pic:nvPicPr>
                        <pic:blipFill>
                          <a:blip r:embed="rId4"/>
                          <a:stretch>
                            <a:fillRect/>
                          </a:stretch>
                        </pic:blipFill>
                        <pic:spPr>
                          <a:xfrm>
                            <a:off x="0" y="0"/>
                            <a:ext cx="608965" cy="607060"/>
                          </a:xfrm>
                          <a:prstGeom prst="rect">
                            <a:avLst/>
                          </a:prstGeom>
                        </pic:spPr>
                      </pic:pic>
                    </a:graphicData>
                  </a:graphic>
                </wp:inline>
              </w:drawing>
            </w:r>
          </w:p>
        </w:tc>
        <w:tc>
          <w:tcPr>
            <w:tcW w:w="2055"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日常教学</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【淘宝】大促价保 https://e.tb.cn/h.8eKkVIlwX6l4nVc?tk=X1HGgwga8O8 HU926 「幼儿园专用桌子实木儿童桌椅玩具宝宝早教学习书桌手工阅读写字桌」</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424"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课室椅子</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30*30*53CM</w:t>
            </w:r>
          </w:p>
        </w:tc>
        <w:tc>
          <w:tcPr>
            <w:tcW w:w="953"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8965" cy="604520"/>
                  <wp:effectExtent l="0" t="0" r="635" b="5080"/>
                  <wp:docPr id="2" name="图片 2" descr="5d84de8468d84e594fc0b40a896df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d84de8468d84e594fc0b40a896df27"/>
                          <pic:cNvPicPr>
                            <a:picLocks noChangeAspect="1"/>
                          </pic:cNvPicPr>
                        </pic:nvPicPr>
                        <pic:blipFill>
                          <a:blip r:embed="rId5"/>
                          <a:stretch>
                            <a:fillRect/>
                          </a:stretch>
                        </pic:blipFill>
                        <pic:spPr>
                          <a:xfrm>
                            <a:off x="0" y="0"/>
                            <a:ext cx="608965" cy="604520"/>
                          </a:xfrm>
                          <a:prstGeom prst="rect">
                            <a:avLst/>
                          </a:prstGeom>
                        </pic:spPr>
                      </pic:pic>
                    </a:graphicData>
                  </a:graphic>
                </wp:inline>
              </w:drawing>
            </w:r>
          </w:p>
        </w:tc>
        <w:tc>
          <w:tcPr>
            <w:tcW w:w="2055" w:type="dxa"/>
            <w:vAlign w:val="center"/>
          </w:tcPr>
          <w:p>
            <w:pPr>
              <w:tabs>
                <w:tab w:val="left" w:pos="377"/>
              </w:tabs>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日常教学</w:t>
            </w:r>
          </w:p>
        </w:tc>
        <w:tc>
          <w:tcPr>
            <w:tcW w:w="5392" w:type="dxa"/>
            <w:vAlign w:val="center"/>
          </w:tcPr>
          <w:p>
            <w:pPr>
              <w:tabs>
                <w:tab w:val="left" w:pos="377"/>
              </w:tabs>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【淘宝】大促价保 https://e.tb.cn/h.8eKkVIlwX6l4nVc?tk=X1HGgwga8O8 HU926 「幼儿园专用桌子实木儿童桌椅玩具宝宝早教学习书桌手工阅读写字桌」</w:t>
            </w:r>
          </w:p>
          <w:p>
            <w:pPr>
              <w:tabs>
                <w:tab w:val="left" w:pos="377"/>
              </w:tabs>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4"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户外幼儿园室外设施荡秋千</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380*150*200CM</w:t>
            </w:r>
          </w:p>
        </w:tc>
        <w:tc>
          <w:tcPr>
            <w:tcW w:w="953"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1980" cy="601980"/>
                  <wp:effectExtent l="0" t="0" r="7620" b="7620"/>
                  <wp:docPr id="1" name="图片 1" descr="ce6e5dec282140ba45f0b05fd3e0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e6e5dec282140ba45f0b05fd3e0788"/>
                          <pic:cNvPicPr>
                            <a:picLocks noChangeAspect="1"/>
                          </pic:cNvPicPr>
                        </pic:nvPicPr>
                        <pic:blipFill>
                          <a:blip r:embed="rId6"/>
                          <a:stretch>
                            <a:fillRect/>
                          </a:stretch>
                        </pic:blipFill>
                        <pic:spPr>
                          <a:xfrm>
                            <a:off x="0" y="0"/>
                            <a:ext cx="601980" cy="601980"/>
                          </a:xfrm>
                          <a:prstGeom prst="rect">
                            <a:avLst/>
                          </a:prstGeom>
                        </pic:spPr>
                      </pic:pic>
                    </a:graphicData>
                  </a:graphic>
                </wp:inline>
              </w:drawing>
            </w:r>
          </w:p>
        </w:tc>
        <w:tc>
          <w:tcPr>
            <w:tcW w:w="2055"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https://e.tb.cn/h.8f2iI32IXKIBa45?tk=8VeTgwg53YE MF168 「儿童户外秋千幼儿园室外大型游乐设施广场小区荡秋千庭院儿童玩具」</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5"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儿童滑梯户外游乐设施</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350*270*280CM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585470" cy="585470"/>
                  <wp:effectExtent l="0" t="0" r="5080" b="5080"/>
                  <wp:docPr id="4" name="图片 4" descr="b95f3bf4cedd0d9da4db21811e0a8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95f3bf4cedd0d9da4db21811e0a8dd"/>
                          <pic:cNvPicPr>
                            <a:picLocks noChangeAspect="1"/>
                          </pic:cNvPicPr>
                        </pic:nvPicPr>
                        <pic:blipFill>
                          <a:blip r:embed="rId7"/>
                          <a:stretch>
                            <a:fillRect/>
                          </a:stretch>
                        </pic:blipFill>
                        <pic:spPr>
                          <a:xfrm>
                            <a:off x="0" y="0"/>
                            <a:ext cx="585470" cy="58547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https://e.tb.cn/h.8eKHP51iegP0owl?tk=nP0rgwggLrR CZ028 「儿童滑梯户外游乐设施大型小区公园幼儿园室外滑滑梯秋千设备组合」</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儿童感统训练多功组合半月摇独木桥s型平衡木</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95*20*17cm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一组（4个）</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5790" cy="605790"/>
                  <wp:effectExtent l="0" t="0" r="3810" b="3810"/>
                  <wp:docPr id="5" name="图片 5" descr="9172214418b28ea4190c00e7adde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172214418b28ea4190c00e7adde8f0"/>
                          <pic:cNvPicPr>
                            <a:picLocks noChangeAspect="1"/>
                          </pic:cNvPicPr>
                        </pic:nvPicPr>
                        <pic:blipFill>
                          <a:blip r:embed="rId8"/>
                          <a:stretch>
                            <a:fillRect/>
                          </a:stretch>
                        </pic:blipFill>
                        <pic:spPr>
                          <a:xfrm>
                            <a:off x="0" y="0"/>
                            <a:ext cx="605790" cy="60579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https://e.tb.cn/h.8VI2LoUngBGINHW?tk=RFEsgwgcNjn MF287 「幼儿园户外体育器材*儿童感统训练多功组合半月摇独木桥S型平衡木」</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感统训练立体钻山洞</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70*75</w:t>
            </w:r>
          </w:p>
        </w:tc>
        <w:tc>
          <w:tcPr>
            <w:tcW w:w="953"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一组（4个）</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5790" cy="605790"/>
                  <wp:effectExtent l="0" t="0" r="3810" b="3810"/>
                  <wp:docPr id="6" name="图片 6" descr="178abe29efccae764bba030acff0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8abe29efccae764bba030acff0e13"/>
                          <pic:cNvPicPr>
                            <a:picLocks noChangeAspect="1"/>
                          </pic:cNvPicPr>
                        </pic:nvPicPr>
                        <pic:blipFill>
                          <a:blip r:embed="rId9"/>
                          <a:stretch>
                            <a:fillRect/>
                          </a:stretch>
                        </pic:blipFill>
                        <pic:spPr>
                          <a:xfrm>
                            <a:off x="0" y="0"/>
                            <a:ext cx="605790" cy="60579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https://e.tb.cn/h.83I3dRepwufQzGy?tk=oMbDgwgTUNp HU926 「幼儿园体智能钻洞钻圈跨栏感统训练器材拱门爬行隧道玩具户外游戏」</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跨栏感统训练器材</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20*85cm</w:t>
            </w:r>
          </w:p>
        </w:tc>
        <w:tc>
          <w:tcPr>
            <w:tcW w:w="953"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一组（4个）</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9600" cy="609600"/>
                  <wp:effectExtent l="0" t="0" r="0" b="0"/>
                  <wp:docPr id="7" name="图片 7" descr="c68bc448c71056ae967f6296c6f4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68bc448c71056ae967f6296c6f415a"/>
                          <pic:cNvPicPr>
                            <a:picLocks noChangeAspect="1"/>
                          </pic:cNvPicPr>
                        </pic:nvPicPr>
                        <pic:blipFill>
                          <a:blip r:embed="rId10"/>
                          <a:stretch>
                            <a:fillRect/>
                          </a:stretch>
                        </pic:blipFill>
                        <pic:spPr>
                          <a:xfrm>
                            <a:off x="0" y="0"/>
                            <a:ext cx="609600" cy="60960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https://e.tb.cn/h.83I3dRepwufQzGy?tk=oMbDgwgTUNp HU926 「幼儿园体智能钻洞钻圈跨栏感统训练器材拱门爬行隧道玩具户外游戏」</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jc w:val="center"/>
        </w:trPr>
        <w:tc>
          <w:tcPr>
            <w:tcW w:w="1424" w:type="dxa"/>
            <w:shd w:val="clear" w:color="auto" w:fill="auto"/>
            <w:vAlign w:val="center"/>
          </w:tcPr>
          <w:p>
            <w:pPr>
              <w:jc w:val="center"/>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手抓板拼图（水果，动物，蔬菜，交通）</w:t>
            </w:r>
          </w:p>
        </w:tc>
        <w:tc>
          <w:tcPr>
            <w:tcW w:w="937" w:type="dxa"/>
            <w:shd w:val="clear" w:color="auto" w:fill="auto"/>
            <w:vAlign w:val="center"/>
          </w:tcPr>
          <w:p>
            <w:pPr>
              <w:jc w:val="center"/>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22.5*18cm</w:t>
            </w:r>
          </w:p>
        </w:tc>
        <w:tc>
          <w:tcPr>
            <w:tcW w:w="953"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8（4个图案各2份）</w:t>
            </w:r>
          </w:p>
        </w:tc>
        <w:tc>
          <w:tcPr>
            <w:tcW w:w="1397"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drawing>
                <wp:inline distT="0" distB="0" distL="114300" distR="114300">
                  <wp:extent cx="608965" cy="604520"/>
                  <wp:effectExtent l="0" t="0" r="635" b="5080"/>
                  <wp:docPr id="18" name="图片 18" descr="1d07f2b0c322396be07209f1ca5f1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d07f2b0c322396be07209f1ca5f18a"/>
                          <pic:cNvPicPr>
                            <a:picLocks noChangeAspect="1"/>
                          </pic:cNvPicPr>
                        </pic:nvPicPr>
                        <pic:blipFill>
                          <a:blip r:embed="rId11"/>
                          <a:stretch>
                            <a:fillRect/>
                          </a:stretch>
                        </pic:blipFill>
                        <pic:spPr>
                          <a:xfrm>
                            <a:off x="0" y="0"/>
                            <a:ext cx="608965" cy="604520"/>
                          </a:xfrm>
                          <a:prstGeom prst="rect">
                            <a:avLst/>
                          </a:prstGeom>
                        </pic:spPr>
                      </pic:pic>
                    </a:graphicData>
                  </a:graphic>
                </wp:inline>
              </w:drawing>
            </w:r>
          </w:p>
        </w:tc>
        <w:tc>
          <w:tcPr>
            <w:tcW w:w="2055"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精细动作训练教具</w:t>
            </w:r>
          </w:p>
        </w:tc>
        <w:tc>
          <w:tcPr>
            <w:tcW w:w="5392" w:type="dxa"/>
            <w:shd w:val="clear" w:color="auto" w:fill="auto"/>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【淘宝】大促价保 https://e.tb.cn/h.8eqdHpMalSPdEl3?tk=ZWoigwgJX2c CZ057 「手抓板拼图板0-3岁1蒙氏早教宝宝幼儿童形状认知配对益智积木玩具」</w:t>
            </w:r>
          </w:p>
          <w:p>
            <w:pPr>
              <w:jc w:val="center"/>
              <w:rPr>
                <w:rFonts w:hint="eastAsia" w:ascii="宋体" w:hAnsi="宋体" w:eastAsia="宋体" w:cs="宋体"/>
                <w:b w:val="0"/>
                <w:bCs w:val="0"/>
                <w:kern w:val="2"/>
                <w:sz w:val="20"/>
                <w:szCs w:val="20"/>
                <w:vertAlign w:val="baseline"/>
                <w:lang w:val="en-US" w:eastAsia="zh-CN" w:bidi="ar-SA"/>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感统器材塑料独木桥平衡木</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115*25cm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594360" cy="594360"/>
                  <wp:effectExtent l="0" t="0" r="15240" b="15240"/>
                  <wp:docPr id="9" name="图片 9" descr="2bdb28576bf5bfac34a491f4fe59f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bdb28576bf5bfac34a491f4fe59fe5"/>
                          <pic:cNvPicPr>
                            <a:picLocks noChangeAspect="1"/>
                          </pic:cNvPicPr>
                        </pic:nvPicPr>
                        <pic:blipFill>
                          <a:blip r:embed="rId12"/>
                          <a:stretch>
                            <a:fillRect/>
                          </a:stretch>
                        </pic:blipFill>
                        <pic:spPr>
                          <a:xfrm>
                            <a:off x="0" y="0"/>
                            <a:ext cx="594360" cy="59436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https://e.tb.cn/h.83IVa080kbe41DU?tk=fwAlgwghqCw CZ005 「儿童塑料独木桥平衡木感统训练器材体智能幼儿园户外体育运动器材」</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18"/>
                <w:szCs w:val="18"/>
                <w:vertAlign w:val="baseline"/>
                <w:lang w:val="en-US" w:eastAsia="zh-CN"/>
              </w:rPr>
              <w:t>塑料户外翻斗车感统训练器材</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88*35*40cm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8965" cy="542925"/>
                  <wp:effectExtent l="0" t="0" r="635" b="9525"/>
                  <wp:docPr id="10" name="图片 10" descr="510d4a25f22acd828ca0ab5a4659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510d4a25f22acd828ca0ab5a4659166"/>
                          <pic:cNvPicPr>
                            <a:picLocks noChangeAspect="1"/>
                          </pic:cNvPicPr>
                        </pic:nvPicPr>
                        <pic:blipFill>
                          <a:blip r:embed="rId13"/>
                          <a:stretch>
                            <a:fillRect/>
                          </a:stretch>
                        </pic:blipFill>
                        <pic:spPr>
                          <a:xfrm>
                            <a:off x="0" y="0"/>
                            <a:ext cx="608965" cy="542925"/>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16"/>
                <w:szCs w:val="16"/>
                <w:vertAlign w:val="baseline"/>
                <w:lang w:val="en-US" w:eastAsia="zh-CN"/>
              </w:rPr>
            </w:pPr>
            <w:r>
              <w:rPr>
                <w:rFonts w:hint="eastAsia" w:ascii="宋体" w:hAnsi="宋体" w:eastAsia="宋体" w:cs="宋体"/>
                <w:b w:val="0"/>
                <w:bCs w:val="0"/>
                <w:sz w:val="16"/>
                <w:szCs w:val="16"/>
                <w:vertAlign w:val="baseline"/>
                <w:lang w:val="en-US" w:eastAsia="zh-CN"/>
              </w:rPr>
              <w:t>【淘宝】7天无理由退货 https://e.tb.cn/h.83ryO6yw39CnIzS?tk=OlMxgwgb8r9 MF937 「幼儿园独轮车户外活动手推车小孩玩具车小推车翻斗车感统训练器械」</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16"/>
                <w:szCs w:val="16"/>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跷跷板塑料儿童室外感统器材</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93*40cm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8965" cy="582295"/>
                  <wp:effectExtent l="0" t="0" r="635" b="8255"/>
                  <wp:docPr id="11" name="图片 11" descr="934912abe618141ddee137aa8ac9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934912abe618141ddee137aa8ac9779"/>
                          <pic:cNvPicPr>
                            <a:picLocks noChangeAspect="1"/>
                          </pic:cNvPicPr>
                        </pic:nvPicPr>
                        <pic:blipFill>
                          <a:blip r:embed="rId14"/>
                          <a:stretch>
                            <a:fillRect/>
                          </a:stretch>
                        </pic:blipFill>
                        <pic:spPr>
                          <a:xfrm>
                            <a:off x="0" y="0"/>
                            <a:ext cx="608965" cy="582295"/>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https://e.tb.cn/h.83IQaJbExamF7Nn?tk=ZM1mgwgNwH3 HU287 「幼儿园跷跷板塑料儿童室外器材设备户外运动游乐器械宝宝室内玩具」</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儿童户外设备小型塑胶马车</w:t>
            </w:r>
          </w:p>
        </w:tc>
        <w:tc>
          <w:tcPr>
            <w:tcW w:w="937"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45*60cm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7060" cy="589280"/>
                  <wp:effectExtent l="0" t="0" r="2540" b="1270"/>
                  <wp:docPr id="12" name="图片 12" descr="679626d50a3590868d00a826e5866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79626d50a3590868d00a826e5866cc"/>
                          <pic:cNvPicPr>
                            <a:picLocks noChangeAspect="1"/>
                          </pic:cNvPicPr>
                        </pic:nvPicPr>
                        <pic:blipFill>
                          <a:blip r:embed="rId15"/>
                          <a:stretch>
                            <a:fillRect/>
                          </a:stretch>
                        </pic:blipFill>
                        <pic:spPr>
                          <a:xfrm>
                            <a:off x="0" y="0"/>
                            <a:ext cx="607060" cy="58928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户外活动，感统训练</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https://e.tb.cn/h.8f2PJfzbyTLnIwq?tk=CGdOgwg7Rdq CZ009 「幼儿园玩具车小车小孩室内器材儿童游乐场户外设备小型淘气堡器械」</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儿童道具套装</w:t>
            </w:r>
          </w:p>
        </w:tc>
        <w:tc>
          <w:tcPr>
            <w:tcW w:w="93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砧板19*29cm</w:t>
            </w:r>
          </w:p>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刀长12cm</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5790" cy="605790"/>
                  <wp:effectExtent l="0" t="0" r="3810" b="3810"/>
                  <wp:docPr id="13" name="图片 13" descr="4c9fe8bd6d9b596f1a7ed01625e0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4c9fe8bd6d9b596f1a7ed01625e0535"/>
                          <pic:cNvPicPr>
                            <a:picLocks noChangeAspect="1"/>
                          </pic:cNvPicPr>
                        </pic:nvPicPr>
                        <pic:blipFill>
                          <a:blip r:embed="rId16"/>
                          <a:stretch>
                            <a:fillRect/>
                          </a:stretch>
                        </pic:blipFill>
                        <pic:spPr>
                          <a:xfrm>
                            <a:off x="0" y="0"/>
                            <a:ext cx="605790" cy="605790"/>
                          </a:xfrm>
                          <a:prstGeom prst="rect">
                            <a:avLst/>
                          </a:prstGeom>
                        </pic:spPr>
                      </pic:pic>
                    </a:graphicData>
                  </a:graphic>
                </wp:inline>
              </w:drawing>
            </w:r>
          </w:p>
        </w:tc>
        <w:tc>
          <w:tcPr>
            <w:tcW w:w="2055"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精细动作训练教具</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【淘宝】https://e.tb.cn/h.83I9tbYgRbtgYLq?tk=RR7rgwgMEf8 CZ009 「幼儿园早教儿童专用切菜不伤手塑料切菜刀水果刀具砧板食品级套装」</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4"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磁力片儿童益智玩具积木</w:t>
            </w:r>
          </w:p>
        </w:tc>
        <w:tc>
          <w:tcPr>
            <w:tcW w:w="937" w:type="dxa"/>
            <w:shd w:val="clear" w:color="auto" w:fill="auto"/>
            <w:vAlign w:val="center"/>
          </w:tcPr>
          <w:p>
            <w:pPr>
              <w:jc w:val="center"/>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245片（多种形状）</w:t>
            </w:r>
          </w:p>
        </w:tc>
        <w:tc>
          <w:tcPr>
            <w:tcW w:w="953" w:type="dxa"/>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1份</w:t>
            </w:r>
          </w:p>
        </w:tc>
        <w:tc>
          <w:tcPr>
            <w:tcW w:w="1397"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drawing>
                <wp:inline distT="0" distB="0" distL="114300" distR="114300">
                  <wp:extent cx="607060" cy="637540"/>
                  <wp:effectExtent l="0" t="0" r="2540" b="10160"/>
                  <wp:docPr id="16" name="图片 16" descr="7ef315bb00fad084997f7fef032cf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7ef315bb00fad084997f7fef032cfcb"/>
                          <pic:cNvPicPr>
                            <a:picLocks noChangeAspect="1"/>
                          </pic:cNvPicPr>
                        </pic:nvPicPr>
                        <pic:blipFill>
                          <a:blip r:embed="rId17"/>
                          <a:stretch>
                            <a:fillRect/>
                          </a:stretch>
                        </pic:blipFill>
                        <pic:spPr>
                          <a:xfrm>
                            <a:off x="0" y="0"/>
                            <a:ext cx="607060" cy="637540"/>
                          </a:xfrm>
                          <a:prstGeom prst="rect">
                            <a:avLst/>
                          </a:prstGeom>
                        </pic:spPr>
                      </pic:pic>
                    </a:graphicData>
                  </a:graphic>
                </wp:inline>
              </w:drawing>
            </w:r>
          </w:p>
        </w:tc>
        <w:tc>
          <w:tcPr>
            <w:tcW w:w="2055" w:type="dxa"/>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精细动作训练教具</w:t>
            </w:r>
          </w:p>
        </w:tc>
        <w:tc>
          <w:tcPr>
            <w:tcW w:w="5392" w:type="dxa"/>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【淘宝】假一赔四 https://e.tb.cn/h.8eqd1I7oNRiuOHh?tk=pkNcgwgp5sp MF287 「磁力片儿童益智玩具积木磁铁吸铁石棒磁性女男孩纯智力拼装多功能」</w:t>
            </w:r>
          </w:p>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点击链接直接打开 或者 淘宝搜索直接打开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4"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感统训练羊角球</w:t>
            </w:r>
          </w:p>
        </w:tc>
        <w:tc>
          <w:tcPr>
            <w:tcW w:w="937"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直径45cm</w:t>
            </w:r>
          </w:p>
        </w:tc>
        <w:tc>
          <w:tcPr>
            <w:tcW w:w="953"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3</w:t>
            </w:r>
          </w:p>
        </w:tc>
        <w:tc>
          <w:tcPr>
            <w:tcW w:w="1397"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drawing>
                <wp:inline distT="0" distB="0" distL="114300" distR="114300">
                  <wp:extent cx="586105" cy="535940"/>
                  <wp:effectExtent l="0" t="0" r="8255" b="12700"/>
                  <wp:docPr id="19" name="图片 19" descr="d10998dff534e7ba243777ae7f610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d10998dff534e7ba243777ae7f610a4"/>
                          <pic:cNvPicPr>
                            <a:picLocks noChangeAspect="1"/>
                          </pic:cNvPicPr>
                        </pic:nvPicPr>
                        <pic:blipFill>
                          <a:blip r:embed="rId18"/>
                          <a:stretch>
                            <a:fillRect/>
                          </a:stretch>
                        </pic:blipFill>
                        <pic:spPr>
                          <a:xfrm>
                            <a:off x="0" y="0"/>
                            <a:ext cx="586105" cy="535940"/>
                          </a:xfrm>
                          <a:prstGeom prst="rect">
                            <a:avLst/>
                          </a:prstGeom>
                        </pic:spPr>
                      </pic:pic>
                    </a:graphicData>
                  </a:graphic>
                </wp:inline>
              </w:drawing>
            </w:r>
          </w:p>
        </w:tc>
        <w:tc>
          <w:tcPr>
            <w:tcW w:w="2055" w:type="dxa"/>
            <w:shd w:val="clear" w:color="auto" w:fill="auto"/>
            <w:vAlign w:val="center"/>
          </w:tcPr>
          <w:p>
            <w:pPr>
              <w:jc w:val="center"/>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户外活动，感统训练</w:t>
            </w:r>
          </w:p>
        </w:tc>
        <w:tc>
          <w:tcPr>
            <w:tcW w:w="5392" w:type="dxa"/>
            <w:shd w:val="clear" w:color="auto" w:fill="auto"/>
            <w:vAlign w:val="center"/>
          </w:tcPr>
          <w:p>
            <w:pPr>
              <w:jc w:val="center"/>
              <w:rPr>
                <w:rFonts w:hint="eastAsia" w:ascii="宋体" w:hAnsi="宋体" w:eastAsia="宋体" w:cs="宋体"/>
                <w:b w:val="0"/>
                <w:bCs w:val="0"/>
                <w:sz w:val="20"/>
                <w:szCs w:val="20"/>
                <w:vertAlign w:val="baseline"/>
                <w:lang w:val="en-US" w:eastAsia="zh-CN"/>
              </w:rPr>
            </w:pPr>
            <w:r>
              <w:rPr>
                <w:rFonts w:hint="eastAsia" w:ascii="宋体" w:hAnsi="宋体" w:eastAsia="宋体" w:cs="宋体"/>
                <w:b w:val="0"/>
                <w:bCs w:val="0"/>
                <w:sz w:val="20"/>
                <w:szCs w:val="20"/>
                <w:vertAlign w:val="baseline"/>
                <w:lang w:val="en-US" w:eastAsia="zh-CN"/>
              </w:rPr>
              <w:t>【淘宝】7天无理由退货 https://e.tb.cn/h.8f2s9f0ByXx9BDI?tk=zxTLgwgL2bm CA381 「日本羊角球儿童感统训练幼儿园弹力大号宝宝小学生跳跳球跳跃玩具」</w:t>
            </w:r>
          </w:p>
          <w:p>
            <w:pPr>
              <w:jc w:val="center"/>
              <w:rPr>
                <w:rFonts w:hint="eastAsia" w:ascii="宋体" w:hAnsi="宋体" w:eastAsia="宋体" w:cs="宋体"/>
                <w:b w:val="0"/>
                <w:bCs w:val="0"/>
                <w:kern w:val="2"/>
                <w:sz w:val="20"/>
                <w:szCs w:val="20"/>
                <w:vertAlign w:val="baseline"/>
                <w:lang w:val="en-US" w:eastAsia="zh-CN" w:bidi="ar-SA"/>
              </w:rPr>
            </w:pPr>
            <w:r>
              <w:rPr>
                <w:rFonts w:hint="eastAsia" w:ascii="宋体" w:hAnsi="宋体" w:eastAsia="宋体" w:cs="宋体"/>
                <w:b w:val="0"/>
                <w:bCs w:val="0"/>
                <w:sz w:val="20"/>
                <w:szCs w:val="20"/>
                <w:vertAlign w:val="baseline"/>
                <w:lang w:val="en-US" w:eastAsia="zh-CN"/>
              </w:rPr>
              <w:t>点击链接直接打开 或者 淘宝搜索直接打开</w:t>
            </w:r>
          </w:p>
        </w:tc>
      </w:tr>
    </w:tbl>
    <w:p>
      <w:pPr>
        <w:jc w:val="both"/>
        <w:rPr>
          <w:rFonts w:hint="default"/>
          <w:b/>
          <w:bCs/>
          <w:sz w:val="28"/>
          <w:szCs w:val="36"/>
          <w:lang w:val="en-US" w:eastAsia="zh-CN"/>
        </w:rPr>
      </w:pPr>
    </w:p>
    <w:sectPr>
      <w:pgSz w:w="16838" w:h="11906" w:orient="landscape"/>
      <w:pgMar w:top="76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967A2"/>
    <w:rsid w:val="18401A7F"/>
    <w:rsid w:val="1E3F0145"/>
    <w:rsid w:val="46825987"/>
    <w:rsid w:val="4BDE56AB"/>
    <w:rsid w:val="58CD19AD"/>
    <w:rsid w:val="5C762EA2"/>
    <w:rsid w:val="6FD85BCF"/>
    <w:rsid w:val="72B04924"/>
    <w:rsid w:val="75BA6FE1"/>
    <w:rsid w:val="77412860"/>
    <w:rsid w:val="77444294"/>
    <w:rsid w:val="7D685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1322</Words>
  <Characters>2202</Characters>
  <Lines>0</Lines>
  <Paragraphs>0</Paragraphs>
  <TotalTime>0</TotalTime>
  <ScaleCrop>false</ScaleCrop>
  <LinksUpToDate>false</LinksUpToDate>
  <CharactersWithSpaces>2276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黄熙颖</cp:lastModifiedBy>
  <dcterms:modified xsi:type="dcterms:W3CDTF">2026-08-12T09:32:07Z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KSOTemplateDocerSaveRecord">
    <vt:lpwstr>eyJoZGlkIjoiMTc3NmIyNWI4YTNlOGEwOThiNWU5MjhlNTU1MWI2YWYiLCJ1c2VySWQiOiIxNDkxNjUyODc3In0=</vt:lpwstr>
  </property>
  <property fmtid="{D5CDD505-2E9C-101B-9397-08002B2CF9AE}" pid="4" name="ICV">
    <vt:lpwstr>B5F39B17781E4F5181CBD9233D019B2F_13</vt:lpwstr>
  </property>
</Properties>
</file>